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C749" w14:textId="77777777" w:rsidR="00775843" w:rsidRDefault="00775843" w:rsidP="00BF0E3E">
      <w:pPr>
        <w:ind w:firstLine="0"/>
        <w:jc w:val="center"/>
        <w:rPr>
          <w:b/>
        </w:rPr>
      </w:pPr>
    </w:p>
    <w:p w14:paraId="10CF1104" w14:textId="77777777" w:rsidR="00775843" w:rsidRDefault="002B03D5" w:rsidP="00067402">
      <w:pPr>
        <w:ind w:firstLine="0"/>
        <w:rPr>
          <w:b/>
        </w:rPr>
      </w:pPr>
      <w:r>
        <w:rPr>
          <w:b/>
        </w:rPr>
        <w:tab/>
      </w:r>
    </w:p>
    <w:p w14:paraId="2C990CAA" w14:textId="2B01AAB8" w:rsidR="00775843" w:rsidRDefault="002B03D5" w:rsidP="00067402">
      <w:pPr>
        <w:ind w:firstLine="0"/>
        <w:rPr>
          <w:b/>
        </w:rPr>
      </w:pPr>
      <w:r>
        <w:rPr>
          <w:b/>
        </w:rPr>
        <w:tab/>
      </w:r>
    </w:p>
    <w:p w14:paraId="0687A3E9" w14:textId="6326FB45" w:rsidR="00E24860" w:rsidRDefault="00BF2B8B" w:rsidP="00067402">
      <w:pPr>
        <w:ind w:firstLine="0"/>
        <w:jc w:val="center"/>
        <w:rPr>
          <w:b/>
          <w:bCs/>
          <w:sz w:val="24"/>
          <w:szCs w:val="24"/>
        </w:rPr>
      </w:pPr>
      <w:r w:rsidRPr="00830137">
        <w:rPr>
          <w:b/>
          <w:bCs/>
          <w:sz w:val="24"/>
          <w:szCs w:val="24"/>
        </w:rPr>
        <w:t>ПРИКАЗ</w:t>
      </w:r>
    </w:p>
    <w:p w14:paraId="1CA7E66E" w14:textId="77777777" w:rsidR="00BF0E3E" w:rsidRPr="00C06807" w:rsidRDefault="00BF0E3E" w:rsidP="00067402">
      <w:pPr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9"/>
        <w:gridCol w:w="3206"/>
        <w:gridCol w:w="3214"/>
      </w:tblGrid>
      <w:tr w:rsidR="00BF0E3E" w:rsidRPr="00C06807" w14:paraId="229B1C3F" w14:textId="77777777" w:rsidTr="00C06807">
        <w:tc>
          <w:tcPr>
            <w:tcW w:w="3284" w:type="dxa"/>
            <w:shd w:val="clear" w:color="auto" w:fill="auto"/>
          </w:tcPr>
          <w:p w14:paraId="703FDA0F" w14:textId="14A4594A" w:rsidR="00BF0E3E" w:rsidRPr="00C06807" w:rsidRDefault="00BF0E3E" w:rsidP="00067402">
            <w:pPr>
              <w:ind w:firstLine="0"/>
              <w:jc w:val="left"/>
              <w:rPr>
                <w:sz w:val="24"/>
                <w:szCs w:val="24"/>
              </w:rPr>
            </w:pPr>
            <w:r w:rsidRPr="00C06807">
              <w:rPr>
                <w:sz w:val="24"/>
                <w:szCs w:val="24"/>
              </w:rPr>
              <w:t>«</w:t>
            </w:r>
            <w:r w:rsidR="00830137">
              <w:rPr>
                <w:sz w:val="24"/>
                <w:szCs w:val="24"/>
                <w:u w:val="single"/>
              </w:rPr>
              <w:t xml:space="preserve"> 1 </w:t>
            </w:r>
            <w:r w:rsidRPr="00C06807">
              <w:rPr>
                <w:sz w:val="24"/>
                <w:szCs w:val="24"/>
              </w:rPr>
              <w:t xml:space="preserve">» </w:t>
            </w:r>
            <w:r w:rsidR="00830137">
              <w:rPr>
                <w:sz w:val="24"/>
                <w:szCs w:val="24"/>
                <w:u w:val="single"/>
              </w:rPr>
              <w:t xml:space="preserve"> июля </w:t>
            </w:r>
            <w:r w:rsidR="00830137">
              <w:rPr>
                <w:sz w:val="24"/>
                <w:szCs w:val="24"/>
              </w:rPr>
              <w:t xml:space="preserve"> </w:t>
            </w:r>
            <w:r w:rsidRPr="00C06807">
              <w:rPr>
                <w:sz w:val="24"/>
                <w:szCs w:val="24"/>
              </w:rPr>
              <w:t>20</w:t>
            </w:r>
            <w:r w:rsidR="00FD2DED">
              <w:rPr>
                <w:sz w:val="24"/>
                <w:szCs w:val="24"/>
              </w:rPr>
              <w:t>21</w:t>
            </w:r>
            <w:r w:rsidR="004B2B3A">
              <w:rPr>
                <w:sz w:val="24"/>
                <w:szCs w:val="24"/>
              </w:rPr>
              <w:t xml:space="preserve"> </w:t>
            </w:r>
            <w:r w:rsidRPr="00C06807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3285" w:type="dxa"/>
            <w:shd w:val="clear" w:color="auto" w:fill="auto"/>
          </w:tcPr>
          <w:p w14:paraId="5C9D51F5" w14:textId="77777777" w:rsidR="00BF0E3E" w:rsidRPr="00C06807" w:rsidRDefault="00BF0E3E" w:rsidP="0006740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14:paraId="1A5DFC0C" w14:textId="259A3ABA" w:rsidR="00BF0E3E" w:rsidRPr="00C06807" w:rsidRDefault="00BF0E3E" w:rsidP="00067402">
            <w:pPr>
              <w:ind w:firstLine="0"/>
              <w:jc w:val="right"/>
              <w:rPr>
                <w:sz w:val="24"/>
                <w:szCs w:val="24"/>
              </w:rPr>
            </w:pPr>
            <w:r w:rsidRPr="00C06807">
              <w:rPr>
                <w:sz w:val="24"/>
                <w:szCs w:val="24"/>
              </w:rPr>
              <w:t>№</w:t>
            </w:r>
            <w:r w:rsidR="00830137">
              <w:rPr>
                <w:sz w:val="24"/>
                <w:szCs w:val="24"/>
                <w:u w:val="single"/>
              </w:rPr>
              <w:t xml:space="preserve"> 4</w:t>
            </w:r>
            <w:r w:rsidR="00765701">
              <w:rPr>
                <w:sz w:val="24"/>
                <w:szCs w:val="24"/>
                <w:u w:val="single"/>
              </w:rPr>
              <w:t>-ОТ</w:t>
            </w:r>
            <w:r w:rsidR="00830137">
              <w:rPr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4E4FB2C4" w14:textId="77777777" w:rsidR="00067402" w:rsidRDefault="00067402" w:rsidP="00067402">
      <w:pPr>
        <w:ind w:firstLine="0"/>
        <w:jc w:val="center"/>
        <w:rPr>
          <w:b/>
          <w:bCs/>
          <w:sz w:val="24"/>
          <w:szCs w:val="24"/>
        </w:rPr>
      </w:pPr>
    </w:p>
    <w:p w14:paraId="33976618" w14:textId="190E2289" w:rsidR="00BF0E3E" w:rsidRPr="00067402" w:rsidRDefault="002E3D27" w:rsidP="00067402">
      <w:pPr>
        <w:ind w:firstLine="0"/>
        <w:jc w:val="center"/>
        <w:rPr>
          <w:b/>
          <w:bCs/>
          <w:sz w:val="24"/>
          <w:szCs w:val="24"/>
        </w:rPr>
      </w:pPr>
      <w:r w:rsidRPr="00067402">
        <w:rPr>
          <w:b/>
          <w:bCs/>
          <w:sz w:val="24"/>
          <w:szCs w:val="24"/>
        </w:rPr>
        <w:t>г. Санкт-Петербург</w:t>
      </w:r>
    </w:p>
    <w:p w14:paraId="52346BF4" w14:textId="6EA3ECCF" w:rsidR="00BF0E3E" w:rsidRDefault="00BF0E3E" w:rsidP="00067402">
      <w:pPr>
        <w:ind w:firstLine="0"/>
        <w:jc w:val="center"/>
        <w:rPr>
          <w:sz w:val="24"/>
          <w:szCs w:val="24"/>
        </w:rPr>
      </w:pPr>
    </w:p>
    <w:p w14:paraId="21C0A2D5" w14:textId="77777777" w:rsidR="00830137" w:rsidRDefault="00830137" w:rsidP="00067402">
      <w:pPr>
        <w:ind w:firstLine="0"/>
        <w:jc w:val="center"/>
        <w:rPr>
          <w:sz w:val="24"/>
          <w:szCs w:val="24"/>
        </w:rPr>
      </w:pPr>
    </w:p>
    <w:p w14:paraId="401E4330" w14:textId="77777777" w:rsidR="00227E1F" w:rsidRPr="005E117F" w:rsidRDefault="00DA3365" w:rsidP="009156E6">
      <w:pPr>
        <w:ind w:firstLine="0"/>
        <w:rPr>
          <w:b/>
          <w:sz w:val="24"/>
          <w:szCs w:val="24"/>
        </w:rPr>
      </w:pPr>
      <w:r w:rsidRPr="005E117F">
        <w:rPr>
          <w:b/>
          <w:sz w:val="24"/>
          <w:szCs w:val="24"/>
        </w:rPr>
        <w:t>О</w:t>
      </w:r>
      <w:r w:rsidR="00227E1F" w:rsidRPr="005E117F">
        <w:rPr>
          <w:b/>
          <w:sz w:val="24"/>
          <w:szCs w:val="24"/>
        </w:rPr>
        <w:t xml:space="preserve"> назначении лица</w:t>
      </w:r>
      <w:r w:rsidR="005D7A1E" w:rsidRPr="005E117F">
        <w:rPr>
          <w:b/>
          <w:sz w:val="24"/>
          <w:szCs w:val="24"/>
        </w:rPr>
        <w:t>, ответственного</w:t>
      </w:r>
    </w:p>
    <w:p w14:paraId="64045038" w14:textId="77777777" w:rsidR="00884B5E" w:rsidRPr="005E117F" w:rsidRDefault="00227E1F" w:rsidP="009156E6">
      <w:pPr>
        <w:ind w:firstLine="0"/>
        <w:rPr>
          <w:b/>
          <w:sz w:val="24"/>
          <w:szCs w:val="24"/>
        </w:rPr>
      </w:pPr>
      <w:r w:rsidRPr="005E117F">
        <w:rPr>
          <w:b/>
          <w:sz w:val="24"/>
          <w:szCs w:val="24"/>
        </w:rPr>
        <w:t xml:space="preserve">за </w:t>
      </w:r>
      <w:r w:rsidR="005D7A1E" w:rsidRPr="005E117F">
        <w:rPr>
          <w:b/>
          <w:sz w:val="24"/>
          <w:szCs w:val="24"/>
        </w:rPr>
        <w:t>проведение вводного инструктажа</w:t>
      </w:r>
      <w:r w:rsidR="009D76BF" w:rsidRPr="005E117F">
        <w:rPr>
          <w:b/>
          <w:sz w:val="24"/>
          <w:szCs w:val="24"/>
        </w:rPr>
        <w:tab/>
      </w:r>
    </w:p>
    <w:p w14:paraId="14864EA3" w14:textId="77777777" w:rsidR="00884B5E" w:rsidRPr="005E117F" w:rsidRDefault="00884B5E" w:rsidP="009156E6">
      <w:pPr>
        <w:ind w:firstLine="0"/>
        <w:rPr>
          <w:b/>
          <w:sz w:val="24"/>
          <w:szCs w:val="24"/>
        </w:rPr>
      </w:pPr>
    </w:p>
    <w:p w14:paraId="7F8371F7" w14:textId="77777777" w:rsidR="009D76BF" w:rsidRPr="005E117F" w:rsidRDefault="001E51AD" w:rsidP="002E1934">
      <w:pPr>
        <w:ind w:firstLine="708"/>
        <w:rPr>
          <w:color w:val="000000"/>
          <w:sz w:val="24"/>
          <w:szCs w:val="24"/>
        </w:rPr>
      </w:pPr>
      <w:r w:rsidRPr="005E117F">
        <w:rPr>
          <w:color w:val="000000"/>
          <w:sz w:val="24"/>
          <w:szCs w:val="24"/>
        </w:rPr>
        <w:t>Во исполнение требований постановления Министерства труда и социального развития РФ, Министерства образования РФ от 13 января 2003 года N 1/29 «Об утверждении Порядка обучения по охране труда и проверки знаний требований охраны труда работников организаций», и ГОСТ 12.0.004-2015 «ССБТ. Организация обучения безопасности труда. Общие положения»,</w:t>
      </w:r>
    </w:p>
    <w:p w14:paraId="70B81E1E" w14:textId="77777777" w:rsidR="001E51AD" w:rsidRPr="005E117F" w:rsidRDefault="001E51AD" w:rsidP="009D76BF">
      <w:pPr>
        <w:ind w:firstLine="0"/>
        <w:rPr>
          <w:sz w:val="24"/>
          <w:szCs w:val="24"/>
        </w:rPr>
      </w:pPr>
    </w:p>
    <w:p w14:paraId="62685BCF" w14:textId="77777777" w:rsidR="009D76BF" w:rsidRPr="005E117F" w:rsidRDefault="009D76BF" w:rsidP="009D76BF">
      <w:pPr>
        <w:ind w:firstLine="0"/>
        <w:rPr>
          <w:b/>
          <w:sz w:val="24"/>
          <w:szCs w:val="24"/>
        </w:rPr>
      </w:pPr>
      <w:r w:rsidRPr="005E117F">
        <w:rPr>
          <w:b/>
          <w:sz w:val="24"/>
          <w:szCs w:val="24"/>
        </w:rPr>
        <w:t>ПРИКАЗЫВАЮ:</w:t>
      </w:r>
    </w:p>
    <w:p w14:paraId="5896F83A" w14:textId="77777777" w:rsidR="00A678A2" w:rsidRPr="005E117F" w:rsidRDefault="00A678A2" w:rsidP="009D76BF">
      <w:pPr>
        <w:ind w:firstLine="0"/>
        <w:rPr>
          <w:b/>
          <w:sz w:val="24"/>
          <w:szCs w:val="24"/>
        </w:rPr>
      </w:pPr>
    </w:p>
    <w:p w14:paraId="32BDB5B8" w14:textId="7915487B" w:rsidR="009D76BF" w:rsidRPr="005E117F" w:rsidRDefault="001E51AD" w:rsidP="00830137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5E117F">
        <w:rPr>
          <w:sz w:val="24"/>
          <w:szCs w:val="24"/>
        </w:rPr>
        <w:t xml:space="preserve">Утвердить и ввести в действие с </w:t>
      </w:r>
      <w:r w:rsidR="00FD2DED">
        <w:rPr>
          <w:sz w:val="24"/>
          <w:szCs w:val="24"/>
        </w:rPr>
        <w:t>0</w:t>
      </w:r>
      <w:r w:rsidR="00067402">
        <w:rPr>
          <w:sz w:val="24"/>
          <w:szCs w:val="24"/>
        </w:rPr>
        <w:t>2</w:t>
      </w:r>
      <w:r w:rsidR="00FD2DED">
        <w:rPr>
          <w:sz w:val="24"/>
          <w:szCs w:val="24"/>
        </w:rPr>
        <w:t>.0</w:t>
      </w:r>
      <w:r w:rsidR="00067402">
        <w:rPr>
          <w:sz w:val="24"/>
          <w:szCs w:val="24"/>
        </w:rPr>
        <w:t>7</w:t>
      </w:r>
      <w:r w:rsidRPr="005E117F">
        <w:rPr>
          <w:sz w:val="24"/>
          <w:szCs w:val="24"/>
        </w:rPr>
        <w:t>.20</w:t>
      </w:r>
      <w:r w:rsidR="00FD2DED">
        <w:rPr>
          <w:sz w:val="24"/>
          <w:szCs w:val="24"/>
        </w:rPr>
        <w:t>2</w:t>
      </w:r>
      <w:r w:rsidRPr="005E117F">
        <w:rPr>
          <w:sz w:val="24"/>
          <w:szCs w:val="24"/>
        </w:rPr>
        <w:t>1 г.:</w:t>
      </w:r>
    </w:p>
    <w:p w14:paraId="32F115DB" w14:textId="77777777" w:rsidR="001E51AD" w:rsidRPr="005E117F" w:rsidRDefault="001E51AD" w:rsidP="00830137">
      <w:pPr>
        <w:numPr>
          <w:ilvl w:val="1"/>
          <w:numId w:val="1"/>
        </w:numPr>
        <w:ind w:left="1418"/>
        <w:rPr>
          <w:sz w:val="24"/>
          <w:szCs w:val="24"/>
        </w:rPr>
      </w:pPr>
      <w:r w:rsidRPr="005E117F">
        <w:rPr>
          <w:sz w:val="24"/>
          <w:szCs w:val="24"/>
        </w:rPr>
        <w:t>Положение об организации проведения вводного инструктажа по охране труда (приложение 1 к настоящему приказу);</w:t>
      </w:r>
    </w:p>
    <w:p w14:paraId="65E04D5F" w14:textId="77777777" w:rsidR="001E51AD" w:rsidRPr="005E117F" w:rsidRDefault="001E51AD" w:rsidP="00830137">
      <w:pPr>
        <w:numPr>
          <w:ilvl w:val="1"/>
          <w:numId w:val="1"/>
        </w:numPr>
        <w:ind w:left="1418"/>
        <w:rPr>
          <w:sz w:val="24"/>
          <w:szCs w:val="24"/>
        </w:rPr>
      </w:pPr>
      <w:r w:rsidRPr="005E117F">
        <w:rPr>
          <w:sz w:val="24"/>
          <w:szCs w:val="24"/>
        </w:rPr>
        <w:t>Программу проведения вводного инструктажа по охране труда (приложение 2 к настоящему приказу);</w:t>
      </w:r>
    </w:p>
    <w:p w14:paraId="6905150B" w14:textId="77777777" w:rsidR="001E51AD" w:rsidRPr="005E117F" w:rsidRDefault="001E51AD" w:rsidP="00830137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5E117F">
        <w:rPr>
          <w:sz w:val="24"/>
          <w:szCs w:val="24"/>
        </w:rPr>
        <w:t xml:space="preserve">Назначить ответственным за проведение вводного инструктажа по охране труда </w:t>
      </w:r>
      <w:r w:rsidR="0091770F" w:rsidRPr="0091770F">
        <w:rPr>
          <w:sz w:val="24"/>
          <w:szCs w:val="24"/>
        </w:rPr>
        <w:t>директор</w:t>
      </w:r>
      <w:r w:rsidR="0091770F">
        <w:rPr>
          <w:sz w:val="24"/>
          <w:szCs w:val="24"/>
        </w:rPr>
        <w:t>а</w:t>
      </w:r>
      <w:r w:rsidR="0091770F" w:rsidRPr="0091770F">
        <w:rPr>
          <w:sz w:val="24"/>
          <w:szCs w:val="24"/>
        </w:rPr>
        <w:t xml:space="preserve"> по охране труда, промышленной безопасности</w:t>
      </w:r>
      <w:r w:rsidR="00DA4132">
        <w:rPr>
          <w:sz w:val="24"/>
          <w:szCs w:val="24"/>
        </w:rPr>
        <w:t xml:space="preserve"> и</w:t>
      </w:r>
      <w:r w:rsidR="0091770F" w:rsidRPr="0091770F">
        <w:rPr>
          <w:sz w:val="24"/>
          <w:szCs w:val="24"/>
        </w:rPr>
        <w:t xml:space="preserve"> экологии</w:t>
      </w:r>
      <w:r w:rsidRPr="005E117F">
        <w:rPr>
          <w:sz w:val="24"/>
          <w:szCs w:val="24"/>
        </w:rPr>
        <w:t xml:space="preserve"> Конышева И.А.</w:t>
      </w:r>
    </w:p>
    <w:p w14:paraId="0305378B" w14:textId="77777777" w:rsidR="001E51AD" w:rsidRPr="005E117F" w:rsidRDefault="001E51AD" w:rsidP="00830137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5E117F">
        <w:rPr>
          <w:sz w:val="24"/>
          <w:szCs w:val="24"/>
        </w:rPr>
        <w:t>Ответственному за проведение вводного инструктажа по охране труда:</w:t>
      </w:r>
    </w:p>
    <w:p w14:paraId="7A307C3A" w14:textId="6E1EB136" w:rsidR="001E51AD" w:rsidRPr="005E117F" w:rsidRDefault="001E51AD" w:rsidP="00830137">
      <w:pPr>
        <w:numPr>
          <w:ilvl w:val="1"/>
          <w:numId w:val="1"/>
        </w:numPr>
        <w:ind w:left="1418"/>
        <w:rPr>
          <w:sz w:val="24"/>
          <w:szCs w:val="24"/>
        </w:rPr>
      </w:pPr>
      <w:r w:rsidRPr="005E117F">
        <w:rPr>
          <w:color w:val="000000"/>
          <w:sz w:val="24"/>
          <w:szCs w:val="24"/>
        </w:rPr>
        <w:t xml:space="preserve">Обеспечить проведение вводного инструктажа по охране труда всем принимаемым на работу лицам, а также командированным в организацию работникам и работникам сторонних организаций, выполняющим работы на выделенном участке, обучающимся образовательных организаций, проходящим в организации производственную практику, и другим лицам, участвующим в </w:t>
      </w:r>
      <w:r w:rsidR="00FD2DED">
        <w:rPr>
          <w:color w:val="000000"/>
          <w:sz w:val="24"/>
          <w:szCs w:val="24"/>
        </w:rPr>
        <w:t>д</w:t>
      </w:r>
      <w:r w:rsidRPr="005E117F">
        <w:rPr>
          <w:color w:val="000000"/>
          <w:sz w:val="24"/>
          <w:szCs w:val="24"/>
        </w:rPr>
        <w:t>еятельности</w:t>
      </w:r>
      <w:r w:rsidR="00FD2DED">
        <w:rPr>
          <w:color w:val="000000"/>
          <w:sz w:val="24"/>
          <w:szCs w:val="24"/>
        </w:rPr>
        <w:t xml:space="preserve"> предприятия</w:t>
      </w:r>
      <w:r w:rsidRPr="005E117F">
        <w:rPr>
          <w:color w:val="000000"/>
          <w:sz w:val="24"/>
          <w:szCs w:val="24"/>
        </w:rPr>
        <w:t xml:space="preserve">, в соответствии с утвержденным Положением об организации проведения вводного инструктажа по охране труда (приложение </w:t>
      </w:r>
      <w:r w:rsidR="00830137">
        <w:rPr>
          <w:color w:val="000000"/>
          <w:sz w:val="24"/>
          <w:szCs w:val="24"/>
        </w:rPr>
        <w:t>№</w:t>
      </w:r>
      <w:r w:rsidRPr="005E117F">
        <w:rPr>
          <w:color w:val="000000"/>
          <w:sz w:val="24"/>
          <w:szCs w:val="24"/>
        </w:rPr>
        <w:t>1 к настоящему приказу).</w:t>
      </w:r>
    </w:p>
    <w:p w14:paraId="311AA7C6" w14:textId="3EC0F829" w:rsidR="001E51AD" w:rsidRPr="005E117F" w:rsidRDefault="001E51AD" w:rsidP="00830137">
      <w:pPr>
        <w:numPr>
          <w:ilvl w:val="1"/>
          <w:numId w:val="1"/>
        </w:numPr>
        <w:ind w:left="1418"/>
        <w:rPr>
          <w:sz w:val="24"/>
          <w:szCs w:val="24"/>
        </w:rPr>
      </w:pPr>
      <w:r w:rsidRPr="005E117F">
        <w:rPr>
          <w:color w:val="000000"/>
          <w:sz w:val="24"/>
          <w:szCs w:val="24"/>
        </w:rPr>
        <w:t xml:space="preserve">Проводить вводный инструктаж по Программе проведения вводного инструктажа по охране труда (приложение </w:t>
      </w:r>
      <w:r w:rsidR="00830137">
        <w:rPr>
          <w:color w:val="000000"/>
          <w:sz w:val="24"/>
          <w:szCs w:val="24"/>
        </w:rPr>
        <w:t>№</w:t>
      </w:r>
      <w:r w:rsidRPr="005E117F">
        <w:rPr>
          <w:color w:val="000000"/>
          <w:sz w:val="24"/>
          <w:szCs w:val="24"/>
        </w:rPr>
        <w:t xml:space="preserve">2 к настоящему приказу) в соответствии с утвержденным Положением об организации проведения вводного инструктажа по охране труда (приложение </w:t>
      </w:r>
      <w:r w:rsidR="00830137">
        <w:rPr>
          <w:color w:val="000000"/>
          <w:sz w:val="24"/>
          <w:szCs w:val="24"/>
        </w:rPr>
        <w:t>№</w:t>
      </w:r>
      <w:r w:rsidRPr="005E117F">
        <w:rPr>
          <w:color w:val="000000"/>
          <w:sz w:val="24"/>
          <w:szCs w:val="24"/>
        </w:rPr>
        <w:t>1 к настоящему приказу).</w:t>
      </w:r>
    </w:p>
    <w:p w14:paraId="66A3144B" w14:textId="77777777" w:rsidR="0091770F" w:rsidRDefault="001E51AD" w:rsidP="00830137">
      <w:pPr>
        <w:numPr>
          <w:ilvl w:val="1"/>
          <w:numId w:val="1"/>
        </w:numPr>
        <w:ind w:left="1418"/>
        <w:rPr>
          <w:sz w:val="24"/>
          <w:szCs w:val="24"/>
        </w:rPr>
      </w:pPr>
      <w:r w:rsidRPr="005E117F">
        <w:rPr>
          <w:color w:val="000000"/>
          <w:sz w:val="24"/>
          <w:szCs w:val="24"/>
        </w:rPr>
        <w:t xml:space="preserve">Обеспечить наличие журнала регистрации вводного инструктажа по охране труда на предприятии. Страницы журнала должны быть пронумерованы, </w:t>
      </w:r>
      <w:r w:rsidR="0091770F">
        <w:rPr>
          <w:color w:val="000000"/>
          <w:sz w:val="24"/>
          <w:szCs w:val="24"/>
        </w:rPr>
        <w:t xml:space="preserve">журнал должен быть </w:t>
      </w:r>
      <w:r w:rsidRPr="005E117F">
        <w:rPr>
          <w:color w:val="000000"/>
          <w:sz w:val="24"/>
          <w:szCs w:val="24"/>
        </w:rPr>
        <w:t>прошит и скреплен печатью.</w:t>
      </w:r>
    </w:p>
    <w:p w14:paraId="194E7862" w14:textId="77777777" w:rsidR="001E51AD" w:rsidRPr="0091770F" w:rsidRDefault="0091770F" w:rsidP="00830137">
      <w:pPr>
        <w:numPr>
          <w:ilvl w:val="0"/>
          <w:numId w:val="1"/>
        </w:numPr>
        <w:ind w:left="0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Лицу, ответственному за трудоустройство работников в организацию, всех вновь принимаемых</w:t>
      </w:r>
      <w:r w:rsidR="001E51AD" w:rsidRPr="0091770F">
        <w:rPr>
          <w:color w:val="000000"/>
          <w:sz w:val="24"/>
          <w:szCs w:val="24"/>
        </w:rPr>
        <w:t xml:space="preserve"> работников направлять к </w:t>
      </w:r>
      <w:bookmarkStart w:id="0" w:name="_Hlk73717091"/>
      <w:r>
        <w:rPr>
          <w:color w:val="000000"/>
          <w:sz w:val="24"/>
          <w:szCs w:val="24"/>
        </w:rPr>
        <w:t>директору</w:t>
      </w:r>
      <w:r w:rsidR="001E51AD" w:rsidRPr="0091770F">
        <w:rPr>
          <w:color w:val="000000"/>
          <w:sz w:val="24"/>
          <w:szCs w:val="24"/>
        </w:rPr>
        <w:t xml:space="preserve"> по охране труда</w:t>
      </w:r>
      <w:r>
        <w:rPr>
          <w:color w:val="000000"/>
          <w:sz w:val="24"/>
          <w:szCs w:val="24"/>
        </w:rPr>
        <w:t>, промышленной безопасности, экологии Конышеву И.А.</w:t>
      </w:r>
      <w:bookmarkEnd w:id="0"/>
      <w:r w:rsidR="001E51AD" w:rsidRPr="0091770F">
        <w:rPr>
          <w:color w:val="000000"/>
          <w:sz w:val="24"/>
          <w:szCs w:val="24"/>
        </w:rPr>
        <w:t xml:space="preserve"> для прохождения вводного инструктажа.</w:t>
      </w:r>
    </w:p>
    <w:p w14:paraId="726D1A18" w14:textId="77777777" w:rsidR="009D76BF" w:rsidRPr="005E117F" w:rsidRDefault="00DA3365" w:rsidP="00830137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5E117F">
        <w:rPr>
          <w:sz w:val="24"/>
          <w:szCs w:val="24"/>
        </w:rPr>
        <w:t xml:space="preserve">Контроль за исполнением данного приказа </w:t>
      </w:r>
      <w:r w:rsidR="001E51AD" w:rsidRPr="005E117F">
        <w:rPr>
          <w:sz w:val="24"/>
          <w:szCs w:val="24"/>
        </w:rPr>
        <w:t>оставляю за собой.</w:t>
      </w:r>
    </w:p>
    <w:p w14:paraId="5E8F0A65" w14:textId="77777777" w:rsidR="009D76BF" w:rsidRPr="005E117F" w:rsidRDefault="009D76BF" w:rsidP="00830137">
      <w:pPr>
        <w:ind w:firstLine="709"/>
        <w:rPr>
          <w:sz w:val="24"/>
          <w:szCs w:val="24"/>
        </w:rPr>
      </w:pPr>
    </w:p>
    <w:p w14:paraId="308EB250" w14:textId="77777777" w:rsidR="002E1934" w:rsidRPr="005E117F" w:rsidRDefault="002E1934" w:rsidP="00830137">
      <w:pPr>
        <w:ind w:firstLine="709"/>
        <w:rPr>
          <w:sz w:val="24"/>
          <w:szCs w:val="24"/>
        </w:rPr>
      </w:pPr>
    </w:p>
    <w:p w14:paraId="6D5B76EF" w14:textId="77777777" w:rsidR="009D76BF" w:rsidRPr="00830137" w:rsidRDefault="00884B5E" w:rsidP="00830137">
      <w:pPr>
        <w:ind w:firstLine="709"/>
        <w:jc w:val="center"/>
        <w:rPr>
          <w:b/>
          <w:bCs/>
          <w:sz w:val="24"/>
          <w:szCs w:val="24"/>
        </w:rPr>
      </w:pPr>
      <w:r w:rsidRPr="00830137">
        <w:rPr>
          <w:b/>
          <w:bCs/>
          <w:sz w:val="24"/>
          <w:szCs w:val="24"/>
        </w:rPr>
        <w:t xml:space="preserve">Генеральный </w:t>
      </w:r>
      <w:r w:rsidR="009D76BF" w:rsidRPr="00830137">
        <w:rPr>
          <w:b/>
          <w:bCs/>
          <w:sz w:val="24"/>
          <w:szCs w:val="24"/>
        </w:rPr>
        <w:t>директор</w:t>
      </w:r>
      <w:r w:rsidR="009D76BF" w:rsidRPr="00830137">
        <w:rPr>
          <w:b/>
          <w:bCs/>
          <w:sz w:val="24"/>
          <w:szCs w:val="24"/>
        </w:rPr>
        <w:tab/>
      </w:r>
      <w:r w:rsidR="009D76BF" w:rsidRPr="00830137">
        <w:rPr>
          <w:b/>
          <w:bCs/>
          <w:sz w:val="24"/>
          <w:szCs w:val="24"/>
        </w:rPr>
        <w:tab/>
      </w:r>
      <w:r w:rsidR="009D76BF" w:rsidRPr="00830137">
        <w:rPr>
          <w:b/>
          <w:bCs/>
          <w:sz w:val="24"/>
          <w:szCs w:val="24"/>
        </w:rPr>
        <w:tab/>
      </w:r>
      <w:r w:rsidR="009D76BF" w:rsidRPr="00830137">
        <w:rPr>
          <w:b/>
          <w:bCs/>
          <w:sz w:val="24"/>
          <w:szCs w:val="24"/>
        </w:rPr>
        <w:tab/>
      </w:r>
      <w:r w:rsidR="009D76BF" w:rsidRPr="00830137">
        <w:rPr>
          <w:b/>
          <w:bCs/>
          <w:sz w:val="24"/>
          <w:szCs w:val="24"/>
        </w:rPr>
        <w:tab/>
      </w:r>
      <w:r w:rsidR="008967D8" w:rsidRPr="00830137">
        <w:rPr>
          <w:b/>
          <w:bCs/>
          <w:sz w:val="24"/>
          <w:szCs w:val="24"/>
        </w:rPr>
        <w:t xml:space="preserve">        </w:t>
      </w:r>
      <w:r w:rsidR="00862778" w:rsidRPr="00830137">
        <w:rPr>
          <w:b/>
          <w:bCs/>
          <w:sz w:val="24"/>
          <w:szCs w:val="24"/>
        </w:rPr>
        <w:tab/>
      </w:r>
      <w:r w:rsidR="008967D8" w:rsidRPr="00830137">
        <w:rPr>
          <w:b/>
          <w:bCs/>
          <w:sz w:val="24"/>
          <w:szCs w:val="24"/>
        </w:rPr>
        <w:t xml:space="preserve">   </w:t>
      </w:r>
      <w:r w:rsidR="00B724AC" w:rsidRPr="00830137">
        <w:rPr>
          <w:b/>
          <w:bCs/>
          <w:sz w:val="24"/>
          <w:szCs w:val="24"/>
        </w:rPr>
        <w:t xml:space="preserve">  </w:t>
      </w:r>
      <w:r w:rsidRPr="00830137">
        <w:rPr>
          <w:b/>
          <w:bCs/>
          <w:sz w:val="24"/>
          <w:szCs w:val="24"/>
        </w:rPr>
        <w:t xml:space="preserve">     </w:t>
      </w:r>
      <w:r w:rsidR="008967D8" w:rsidRPr="00830137">
        <w:rPr>
          <w:b/>
          <w:bCs/>
          <w:sz w:val="24"/>
          <w:szCs w:val="24"/>
        </w:rPr>
        <w:t xml:space="preserve">    </w:t>
      </w:r>
      <w:r w:rsidR="002E3D27" w:rsidRPr="00830137">
        <w:rPr>
          <w:b/>
          <w:bCs/>
          <w:sz w:val="24"/>
          <w:szCs w:val="24"/>
        </w:rPr>
        <w:t>И.П. Головин</w:t>
      </w:r>
    </w:p>
    <w:p w14:paraId="5F5352A6" w14:textId="1AC0A72E" w:rsidR="00E906E3" w:rsidRDefault="005E117F" w:rsidP="00E906E3">
      <w:pPr>
        <w:tabs>
          <w:tab w:val="left" w:pos="4536"/>
          <w:tab w:val="left" w:pos="5940"/>
        </w:tabs>
        <w:spacing w:line="360" w:lineRule="auto"/>
        <w:ind w:firstLine="0"/>
        <w:rPr>
          <w:b/>
          <w:sz w:val="24"/>
          <w:szCs w:val="24"/>
        </w:rPr>
      </w:pPr>
      <w:r>
        <w:rPr>
          <w:b/>
          <w:sz w:val="20"/>
          <w:szCs w:val="20"/>
        </w:rPr>
        <w:br w:type="page"/>
      </w:r>
      <w:bookmarkStart w:id="1" w:name="_Hlk79242660"/>
      <w:r w:rsidR="00E906E3" w:rsidRPr="00AA290A">
        <w:rPr>
          <w:b/>
          <w:sz w:val="24"/>
          <w:szCs w:val="24"/>
        </w:rPr>
        <w:lastRenderedPageBreak/>
        <w:t>С</w:t>
      </w:r>
      <w:r w:rsidR="00E906E3">
        <w:rPr>
          <w:b/>
          <w:sz w:val="24"/>
          <w:szCs w:val="24"/>
        </w:rPr>
        <w:t xml:space="preserve"> приказом </w:t>
      </w:r>
      <w:r w:rsidR="00E906E3" w:rsidRPr="000654A7">
        <w:rPr>
          <w:b/>
          <w:sz w:val="24"/>
          <w:szCs w:val="24"/>
        </w:rPr>
        <w:t>№4</w:t>
      </w:r>
      <w:r w:rsidR="00806B33">
        <w:rPr>
          <w:b/>
          <w:sz w:val="24"/>
          <w:szCs w:val="24"/>
        </w:rPr>
        <w:t>-ОТ</w:t>
      </w:r>
      <w:r w:rsidR="00E906E3" w:rsidRPr="000654A7">
        <w:rPr>
          <w:b/>
          <w:sz w:val="24"/>
          <w:szCs w:val="24"/>
        </w:rPr>
        <w:t xml:space="preserve"> от </w:t>
      </w:r>
      <w:r w:rsidR="000654A7">
        <w:rPr>
          <w:b/>
          <w:sz w:val="24"/>
          <w:szCs w:val="24"/>
        </w:rPr>
        <w:t>01.07.</w:t>
      </w:r>
      <w:r w:rsidR="00E906E3">
        <w:rPr>
          <w:b/>
          <w:sz w:val="24"/>
          <w:szCs w:val="24"/>
        </w:rPr>
        <w:t xml:space="preserve">2021 ознакомлены: </w:t>
      </w:r>
    </w:p>
    <w:bookmarkEnd w:id="1"/>
    <w:p w14:paraId="535A51C8" w14:textId="1A968C17" w:rsidR="005C6DFB" w:rsidRPr="00AA290A" w:rsidRDefault="005C6DFB" w:rsidP="00E906E3">
      <w:pPr>
        <w:ind w:firstLine="0"/>
        <w:rPr>
          <w:b/>
          <w:sz w:val="24"/>
          <w:szCs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1984"/>
        <w:gridCol w:w="2658"/>
      </w:tblGrid>
      <w:tr w:rsidR="005C6DFB" w:rsidRPr="00AA290A" w14:paraId="56704A13" w14:textId="77777777" w:rsidTr="0091770F">
        <w:tc>
          <w:tcPr>
            <w:tcW w:w="2802" w:type="dxa"/>
            <w:hideMark/>
          </w:tcPr>
          <w:p w14:paraId="4B00354E" w14:textId="77777777" w:rsidR="005C6DFB" w:rsidRPr="00AA290A" w:rsidRDefault="0091770F" w:rsidP="002E1934">
            <w:pPr>
              <w:tabs>
                <w:tab w:val="right" w:pos="25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по охране труда, промышленной безопасности</w:t>
            </w:r>
            <w:r w:rsidR="00DA4132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экологии</w:t>
            </w:r>
            <w:r w:rsidR="005C6DFB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14:paraId="6209CE65" w14:textId="77777777" w:rsidR="0091770F" w:rsidRDefault="0091770F" w:rsidP="002E1934">
            <w:pPr>
              <w:tabs>
                <w:tab w:val="left" w:pos="4536"/>
                <w:tab w:val="left" w:pos="5940"/>
              </w:tabs>
              <w:ind w:left="33" w:firstLine="0"/>
              <w:jc w:val="left"/>
              <w:rPr>
                <w:sz w:val="24"/>
                <w:szCs w:val="24"/>
              </w:rPr>
            </w:pPr>
          </w:p>
          <w:p w14:paraId="2D3FE976" w14:textId="77777777" w:rsidR="0091770F" w:rsidRDefault="0091770F" w:rsidP="002E1934">
            <w:pPr>
              <w:tabs>
                <w:tab w:val="left" w:pos="4536"/>
                <w:tab w:val="left" w:pos="5940"/>
              </w:tabs>
              <w:ind w:left="33" w:firstLine="0"/>
              <w:jc w:val="left"/>
              <w:rPr>
                <w:sz w:val="24"/>
                <w:szCs w:val="24"/>
              </w:rPr>
            </w:pPr>
          </w:p>
          <w:p w14:paraId="07EC1582" w14:textId="77777777" w:rsidR="005C6DFB" w:rsidRPr="00AA290A" w:rsidRDefault="005C6DFB" w:rsidP="002E1934">
            <w:pPr>
              <w:tabs>
                <w:tab w:val="left" w:pos="4536"/>
                <w:tab w:val="left" w:pos="5940"/>
              </w:tabs>
              <w:ind w:left="33" w:firstLine="0"/>
              <w:jc w:val="left"/>
              <w:rPr>
                <w:sz w:val="24"/>
                <w:szCs w:val="24"/>
              </w:rPr>
            </w:pPr>
            <w:r w:rsidRPr="00AA290A">
              <w:rPr>
                <w:sz w:val="24"/>
                <w:szCs w:val="24"/>
              </w:rPr>
              <w:t>______________</w:t>
            </w:r>
          </w:p>
        </w:tc>
        <w:tc>
          <w:tcPr>
            <w:tcW w:w="1984" w:type="dxa"/>
          </w:tcPr>
          <w:p w14:paraId="0701D434" w14:textId="77777777" w:rsidR="0091770F" w:rsidRDefault="0091770F" w:rsidP="00B17939">
            <w:pPr>
              <w:tabs>
                <w:tab w:val="left" w:pos="4286"/>
                <w:tab w:val="left" w:pos="5940"/>
              </w:tabs>
              <w:ind w:firstLine="0"/>
              <w:rPr>
                <w:sz w:val="24"/>
                <w:szCs w:val="24"/>
              </w:rPr>
            </w:pPr>
          </w:p>
          <w:p w14:paraId="6C36764D" w14:textId="77777777" w:rsidR="0091770F" w:rsidRDefault="0091770F" w:rsidP="00B17939">
            <w:pPr>
              <w:tabs>
                <w:tab w:val="left" w:pos="4286"/>
                <w:tab w:val="left" w:pos="5940"/>
              </w:tabs>
              <w:ind w:firstLine="0"/>
              <w:rPr>
                <w:sz w:val="24"/>
                <w:szCs w:val="24"/>
              </w:rPr>
            </w:pPr>
          </w:p>
          <w:p w14:paraId="006556A5" w14:textId="77777777" w:rsidR="005C6DFB" w:rsidRPr="00AA290A" w:rsidRDefault="00227E1F" w:rsidP="00B17939">
            <w:pPr>
              <w:tabs>
                <w:tab w:val="left" w:pos="4286"/>
                <w:tab w:val="left" w:pos="59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Конышев</w:t>
            </w:r>
          </w:p>
          <w:p w14:paraId="4AB9B65B" w14:textId="77777777" w:rsidR="005C6DFB" w:rsidRPr="00AA290A" w:rsidRDefault="005C6DFB" w:rsidP="00B17939">
            <w:pPr>
              <w:tabs>
                <w:tab w:val="left" w:pos="4286"/>
                <w:tab w:val="left" w:pos="5940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14:paraId="5195A6A9" w14:textId="77777777" w:rsidR="0091770F" w:rsidRDefault="0091770F" w:rsidP="00B17939">
            <w:pPr>
              <w:tabs>
                <w:tab w:val="left" w:pos="4286"/>
                <w:tab w:val="left" w:pos="5940"/>
              </w:tabs>
              <w:ind w:firstLine="34"/>
              <w:rPr>
                <w:sz w:val="24"/>
                <w:szCs w:val="24"/>
              </w:rPr>
            </w:pPr>
          </w:p>
          <w:p w14:paraId="7527954E" w14:textId="77777777" w:rsidR="0091770F" w:rsidRDefault="0091770F" w:rsidP="00B17939">
            <w:pPr>
              <w:tabs>
                <w:tab w:val="left" w:pos="4286"/>
                <w:tab w:val="left" w:pos="5940"/>
              </w:tabs>
              <w:ind w:firstLine="34"/>
              <w:rPr>
                <w:sz w:val="24"/>
                <w:szCs w:val="24"/>
              </w:rPr>
            </w:pPr>
          </w:p>
          <w:p w14:paraId="0A97D178" w14:textId="77777777" w:rsidR="005C6DFB" w:rsidRPr="00AA290A" w:rsidRDefault="005C6DFB" w:rsidP="00B17939">
            <w:pPr>
              <w:tabs>
                <w:tab w:val="left" w:pos="4286"/>
                <w:tab w:val="left" w:pos="5940"/>
              </w:tabs>
              <w:ind w:firstLine="34"/>
              <w:rPr>
                <w:sz w:val="24"/>
                <w:szCs w:val="24"/>
              </w:rPr>
            </w:pPr>
            <w:r w:rsidRPr="00AA290A">
              <w:rPr>
                <w:sz w:val="24"/>
                <w:szCs w:val="24"/>
              </w:rPr>
              <w:t>«__» _________ 20</w:t>
            </w:r>
            <w:r w:rsidR="0091770F">
              <w:rPr>
                <w:sz w:val="24"/>
                <w:szCs w:val="24"/>
              </w:rPr>
              <w:t>21</w:t>
            </w:r>
            <w:r w:rsidRPr="00AA290A">
              <w:rPr>
                <w:sz w:val="24"/>
                <w:szCs w:val="24"/>
              </w:rPr>
              <w:t>г.</w:t>
            </w:r>
          </w:p>
          <w:p w14:paraId="7D4B8D15" w14:textId="77777777" w:rsidR="005C6DFB" w:rsidRPr="00AA290A" w:rsidRDefault="005C6DFB" w:rsidP="00B17939">
            <w:pPr>
              <w:tabs>
                <w:tab w:val="left" w:pos="4286"/>
                <w:tab w:val="left" w:pos="5940"/>
              </w:tabs>
              <w:ind w:firstLine="34"/>
              <w:rPr>
                <w:sz w:val="24"/>
                <w:szCs w:val="24"/>
              </w:rPr>
            </w:pPr>
          </w:p>
        </w:tc>
      </w:tr>
      <w:tr w:rsidR="005C6DFB" w:rsidRPr="00AA290A" w14:paraId="296975DA" w14:textId="77777777" w:rsidTr="0091770F">
        <w:tc>
          <w:tcPr>
            <w:tcW w:w="2802" w:type="dxa"/>
          </w:tcPr>
          <w:p w14:paraId="2CD6A706" w14:textId="77777777" w:rsidR="005C6DFB" w:rsidRPr="00AA290A" w:rsidRDefault="005C6DFB" w:rsidP="002E1934">
            <w:pPr>
              <w:tabs>
                <w:tab w:val="left" w:pos="4536"/>
                <w:tab w:val="left" w:pos="594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1D26F24" w14:textId="77777777" w:rsidR="005C6DFB" w:rsidRPr="00AA290A" w:rsidRDefault="005C6DFB" w:rsidP="002E1934">
            <w:pPr>
              <w:tabs>
                <w:tab w:val="left" w:pos="4536"/>
                <w:tab w:val="left" w:pos="5940"/>
              </w:tabs>
              <w:ind w:left="3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0FE8960" w14:textId="77777777" w:rsidR="005C6DFB" w:rsidRPr="00AA290A" w:rsidRDefault="005C6DFB" w:rsidP="00B17939">
            <w:pPr>
              <w:tabs>
                <w:tab w:val="left" w:pos="4286"/>
                <w:tab w:val="left" w:pos="5940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14:paraId="7FE904C8" w14:textId="77777777" w:rsidR="005C6DFB" w:rsidRPr="00AA290A" w:rsidRDefault="005C6DFB" w:rsidP="00B17939">
            <w:pPr>
              <w:tabs>
                <w:tab w:val="left" w:pos="4286"/>
                <w:tab w:val="left" w:pos="5940"/>
              </w:tabs>
              <w:ind w:firstLine="34"/>
              <w:rPr>
                <w:sz w:val="24"/>
                <w:szCs w:val="24"/>
              </w:rPr>
            </w:pPr>
          </w:p>
        </w:tc>
      </w:tr>
      <w:tr w:rsidR="005C6DFB" w:rsidRPr="00AA290A" w14:paraId="6FFF80D1" w14:textId="77777777" w:rsidTr="0091770F">
        <w:tc>
          <w:tcPr>
            <w:tcW w:w="2802" w:type="dxa"/>
          </w:tcPr>
          <w:p w14:paraId="4DDAF626" w14:textId="77777777" w:rsidR="005C6DFB" w:rsidRPr="00AA290A" w:rsidRDefault="005C6DFB" w:rsidP="00B17939">
            <w:pPr>
              <w:tabs>
                <w:tab w:val="left" w:pos="4536"/>
                <w:tab w:val="left" w:pos="5940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421F45B" w14:textId="77777777" w:rsidR="005C6DFB" w:rsidRPr="00AA290A" w:rsidRDefault="005C6DFB" w:rsidP="00B17939">
            <w:pPr>
              <w:tabs>
                <w:tab w:val="left" w:pos="4536"/>
                <w:tab w:val="left" w:pos="5940"/>
              </w:tabs>
              <w:ind w:left="33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5A83E20" w14:textId="77777777" w:rsidR="005C6DFB" w:rsidRPr="00AA290A" w:rsidRDefault="005C6DFB" w:rsidP="00B17939">
            <w:pPr>
              <w:tabs>
                <w:tab w:val="left" w:pos="4286"/>
                <w:tab w:val="left" w:pos="5940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14:paraId="2263F6CB" w14:textId="77777777" w:rsidR="005C6DFB" w:rsidRPr="00AA290A" w:rsidRDefault="005C6DFB" w:rsidP="00B17939">
            <w:pPr>
              <w:tabs>
                <w:tab w:val="left" w:pos="4286"/>
                <w:tab w:val="left" w:pos="5940"/>
              </w:tabs>
              <w:ind w:firstLine="34"/>
              <w:rPr>
                <w:sz w:val="24"/>
                <w:szCs w:val="24"/>
              </w:rPr>
            </w:pPr>
          </w:p>
        </w:tc>
      </w:tr>
    </w:tbl>
    <w:p w14:paraId="37FDBF2C" w14:textId="77777777" w:rsidR="00AA290A" w:rsidRDefault="00AA290A" w:rsidP="009D76BF">
      <w:pPr>
        <w:tabs>
          <w:tab w:val="left" w:pos="4536"/>
          <w:tab w:val="left" w:pos="5940"/>
        </w:tabs>
        <w:spacing w:line="360" w:lineRule="auto"/>
        <w:ind w:firstLine="0"/>
        <w:rPr>
          <w:sz w:val="24"/>
          <w:szCs w:val="24"/>
        </w:rPr>
      </w:pPr>
    </w:p>
    <w:p w14:paraId="1C9BCE88" w14:textId="77777777" w:rsidR="00AA290A" w:rsidRDefault="00AA290A" w:rsidP="009D76BF">
      <w:pPr>
        <w:tabs>
          <w:tab w:val="left" w:pos="4536"/>
          <w:tab w:val="left" w:pos="5940"/>
        </w:tabs>
        <w:spacing w:line="360" w:lineRule="auto"/>
        <w:ind w:firstLine="0"/>
        <w:rPr>
          <w:sz w:val="24"/>
          <w:szCs w:val="24"/>
        </w:rPr>
      </w:pPr>
    </w:p>
    <w:p w14:paraId="204EFF31" w14:textId="77777777" w:rsidR="001E51AD" w:rsidRDefault="001E51AD" w:rsidP="009D76BF">
      <w:pPr>
        <w:tabs>
          <w:tab w:val="left" w:pos="4536"/>
          <w:tab w:val="left" w:pos="5940"/>
        </w:tabs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11A0AEBB" w14:textId="77777777" w:rsidR="001E51AD" w:rsidRDefault="001E51AD" w:rsidP="009D76BF">
      <w:pPr>
        <w:tabs>
          <w:tab w:val="left" w:pos="4536"/>
          <w:tab w:val="left" w:pos="5940"/>
        </w:tabs>
        <w:spacing w:line="360" w:lineRule="auto"/>
        <w:ind w:firstLine="0"/>
        <w:rPr>
          <w:sz w:val="24"/>
          <w:szCs w:val="24"/>
        </w:rPr>
      </w:pPr>
    </w:p>
    <w:p w14:paraId="5C5BEAB0" w14:textId="77777777" w:rsidR="001E51AD" w:rsidRDefault="001E51AD" w:rsidP="009D76BF">
      <w:pPr>
        <w:tabs>
          <w:tab w:val="left" w:pos="4536"/>
          <w:tab w:val="left" w:pos="5940"/>
        </w:tabs>
        <w:spacing w:line="360" w:lineRule="auto"/>
        <w:ind w:firstLine="0"/>
        <w:rPr>
          <w:sz w:val="24"/>
          <w:szCs w:val="24"/>
        </w:rPr>
      </w:pPr>
    </w:p>
    <w:p w14:paraId="4D4748F7" w14:textId="77777777" w:rsidR="001E51AD" w:rsidRDefault="001E51AD" w:rsidP="009D76BF">
      <w:pPr>
        <w:tabs>
          <w:tab w:val="left" w:pos="4536"/>
          <w:tab w:val="left" w:pos="5940"/>
        </w:tabs>
        <w:spacing w:line="360" w:lineRule="auto"/>
        <w:ind w:firstLine="0"/>
        <w:rPr>
          <w:sz w:val="24"/>
          <w:szCs w:val="24"/>
        </w:rPr>
      </w:pPr>
    </w:p>
    <w:p w14:paraId="42C6FC34" w14:textId="054B18AA" w:rsidR="00830137" w:rsidRDefault="00830137" w:rsidP="002A309F">
      <w:pPr>
        <w:ind w:firstLine="0"/>
        <w:rPr>
          <w:color w:val="000000"/>
          <w:sz w:val="24"/>
          <w:szCs w:val="24"/>
        </w:rPr>
      </w:pPr>
    </w:p>
    <w:sectPr w:rsidR="00830137" w:rsidSect="0006740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49" w:bottom="568" w:left="1418" w:header="709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5D458" w14:textId="77777777" w:rsidR="004E67E6" w:rsidRDefault="004E67E6" w:rsidP="00E24860">
      <w:r>
        <w:separator/>
      </w:r>
    </w:p>
  </w:endnote>
  <w:endnote w:type="continuationSeparator" w:id="0">
    <w:p w14:paraId="291BC6B5" w14:textId="77777777" w:rsidR="004E67E6" w:rsidRDefault="004E67E6" w:rsidP="00E2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C060" w14:textId="056438C0" w:rsidR="00830137" w:rsidRDefault="00830137" w:rsidP="00830137">
    <w:pPr>
      <w:pStyle w:val="a9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ECDB" w14:textId="3171D001" w:rsidR="00830137" w:rsidRDefault="00830137" w:rsidP="00830137">
    <w:pPr>
      <w:pStyle w:val="a9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62FB8" w14:textId="77777777" w:rsidR="004E67E6" w:rsidRDefault="004E67E6" w:rsidP="00E24860">
      <w:r>
        <w:separator/>
      </w:r>
    </w:p>
  </w:footnote>
  <w:footnote w:type="continuationSeparator" w:id="0">
    <w:p w14:paraId="3E91C27A" w14:textId="77777777" w:rsidR="004E67E6" w:rsidRDefault="004E67E6" w:rsidP="00E24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1C73" w14:textId="77777777" w:rsidR="00E24860" w:rsidRDefault="00E24860" w:rsidP="002B03D5">
    <w:pPr>
      <w:pStyle w:val="a7"/>
      <w:ind w:firstLine="0"/>
    </w:pPr>
  </w:p>
  <w:p w14:paraId="3D5E5E17" w14:textId="77777777" w:rsidR="00E24860" w:rsidRDefault="00E2486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5"/>
      <w:gridCol w:w="7444"/>
    </w:tblGrid>
    <w:tr w:rsidR="000654A7" w:rsidRPr="003D5309" w14:paraId="14BA692E" w14:textId="77777777" w:rsidTr="0058559D">
      <w:trPr>
        <w:trHeight w:val="699"/>
      </w:trPr>
      <w:tc>
        <w:tcPr>
          <w:tcW w:w="2195" w:type="dxa"/>
        </w:tcPr>
        <w:p w14:paraId="29B8E45A" w14:textId="77777777" w:rsidR="000654A7" w:rsidRDefault="000654A7" w:rsidP="000654A7">
          <w:pPr>
            <w:pStyle w:val="a7"/>
            <w:ind w:hanging="105"/>
          </w:pPr>
          <w:r>
            <w:rPr>
              <w:noProof/>
            </w:rPr>
            <w:drawing>
              <wp:inline distT="0" distB="0" distL="0" distR="0" wp14:anchorId="4E61BBC3" wp14:editId="166D1A12">
                <wp:extent cx="1256665" cy="62865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228" cy="632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4" w:type="dxa"/>
        </w:tcPr>
        <w:p w14:paraId="351D28AA" w14:textId="77777777" w:rsidR="000654A7" w:rsidRPr="003D5309" w:rsidRDefault="000654A7" w:rsidP="000654A7">
          <w:pPr>
            <w:pStyle w:val="a7"/>
            <w:rPr>
              <w:sz w:val="18"/>
              <w:szCs w:val="18"/>
            </w:rPr>
          </w:pPr>
          <w:r w:rsidRPr="003D5309">
            <w:rPr>
              <w:sz w:val="18"/>
              <w:szCs w:val="18"/>
            </w:rPr>
            <w:t>ООО «Гекомс» ИНН 7804573702 ОГРН 1167847317318</w:t>
          </w:r>
        </w:p>
        <w:p w14:paraId="3AADBEAD" w14:textId="77777777" w:rsidR="000654A7" w:rsidRDefault="000654A7" w:rsidP="000654A7">
          <w:pPr>
            <w:pStyle w:val="a7"/>
            <w:rPr>
              <w:sz w:val="18"/>
              <w:szCs w:val="18"/>
            </w:rPr>
          </w:pPr>
          <w:r w:rsidRPr="003D5309">
            <w:rPr>
              <w:sz w:val="18"/>
              <w:szCs w:val="18"/>
              <w:lang w:val="en-US"/>
            </w:rPr>
            <w:t>Email</w:t>
          </w:r>
          <w:r w:rsidRPr="003D5309">
            <w:rPr>
              <w:sz w:val="18"/>
              <w:szCs w:val="18"/>
            </w:rPr>
            <w:t xml:space="preserve">: </w:t>
          </w:r>
          <w:hyperlink r:id="rId2" w:history="1">
            <w:r w:rsidRPr="003D5309">
              <w:rPr>
                <w:rStyle w:val="ae"/>
                <w:sz w:val="18"/>
                <w:szCs w:val="18"/>
                <w:lang w:val="en-US"/>
              </w:rPr>
              <w:t>info</w:t>
            </w:r>
            <w:r w:rsidRPr="003D5309">
              <w:rPr>
                <w:rStyle w:val="ae"/>
                <w:sz w:val="18"/>
                <w:szCs w:val="18"/>
              </w:rPr>
              <w:t>@</w:t>
            </w:r>
            <w:r w:rsidRPr="003D5309">
              <w:rPr>
                <w:rStyle w:val="ae"/>
                <w:sz w:val="18"/>
                <w:szCs w:val="18"/>
                <w:lang w:val="en-US"/>
              </w:rPr>
              <w:t>gekoms</w:t>
            </w:r>
            <w:r w:rsidRPr="003D5309">
              <w:rPr>
                <w:rStyle w:val="ae"/>
                <w:sz w:val="18"/>
                <w:szCs w:val="18"/>
              </w:rPr>
              <w:t>.</w:t>
            </w:r>
            <w:r w:rsidRPr="003D5309">
              <w:rPr>
                <w:rStyle w:val="ae"/>
                <w:sz w:val="18"/>
                <w:szCs w:val="18"/>
                <w:lang w:val="en-US"/>
              </w:rPr>
              <w:t>com</w:t>
            </w:r>
          </w:hyperlink>
          <w:r w:rsidRPr="003D5309">
            <w:rPr>
              <w:sz w:val="18"/>
              <w:szCs w:val="18"/>
            </w:rPr>
            <w:t xml:space="preserve"> Телефон: +7(812) 317-00-87</w:t>
          </w:r>
          <w:r>
            <w:rPr>
              <w:sz w:val="18"/>
              <w:szCs w:val="18"/>
            </w:rPr>
            <w:t xml:space="preserve"> Сайт: </w:t>
          </w:r>
          <w:hyperlink r:id="rId3" w:history="1">
            <w:r w:rsidRPr="00C22B1E">
              <w:rPr>
                <w:rStyle w:val="ae"/>
                <w:sz w:val="18"/>
                <w:szCs w:val="18"/>
              </w:rPr>
              <w:t>https://gekoms.org</w:t>
            </w:r>
          </w:hyperlink>
          <w:r>
            <w:rPr>
              <w:sz w:val="18"/>
              <w:szCs w:val="18"/>
            </w:rPr>
            <w:t xml:space="preserve"> </w:t>
          </w:r>
        </w:p>
        <w:p w14:paraId="3678C02D" w14:textId="77777777" w:rsidR="000654A7" w:rsidRPr="003D5309" w:rsidRDefault="000654A7" w:rsidP="000654A7">
          <w:pPr>
            <w:pStyle w:val="a7"/>
            <w:rPr>
              <w:sz w:val="18"/>
              <w:szCs w:val="18"/>
            </w:rPr>
          </w:pPr>
          <w:r w:rsidRPr="003D5309">
            <w:rPr>
              <w:sz w:val="18"/>
              <w:szCs w:val="18"/>
            </w:rPr>
            <w:t>Банк: Филиал «Санкт-Петербургского» АО «Альфа-Банка»</w:t>
          </w:r>
        </w:p>
        <w:p w14:paraId="51714335" w14:textId="77777777" w:rsidR="000654A7" w:rsidRDefault="000654A7" w:rsidP="000654A7">
          <w:pPr>
            <w:pStyle w:val="a7"/>
            <w:rPr>
              <w:sz w:val="18"/>
              <w:szCs w:val="18"/>
            </w:rPr>
          </w:pPr>
          <w:r w:rsidRPr="003D5309">
            <w:rPr>
              <w:sz w:val="18"/>
              <w:szCs w:val="18"/>
            </w:rPr>
            <w:t>БИК 044030786 р/с 40702810732470000325</w:t>
          </w:r>
        </w:p>
        <w:p w14:paraId="012C1F53" w14:textId="77777777" w:rsidR="000654A7" w:rsidRPr="003D5309" w:rsidRDefault="000654A7" w:rsidP="000654A7">
          <w:pPr>
            <w:pStyle w:val="a7"/>
            <w:rPr>
              <w:sz w:val="18"/>
              <w:szCs w:val="18"/>
            </w:rPr>
          </w:pPr>
          <w:r w:rsidRPr="003D5309">
            <w:rPr>
              <w:sz w:val="18"/>
              <w:szCs w:val="18"/>
            </w:rPr>
            <w:t>П</w:t>
          </w:r>
          <w:r>
            <w:rPr>
              <w:sz w:val="18"/>
              <w:szCs w:val="18"/>
            </w:rPr>
            <w:t>/а</w:t>
          </w:r>
          <w:r w:rsidRPr="003D5309">
            <w:rPr>
              <w:sz w:val="18"/>
              <w:szCs w:val="18"/>
            </w:rPr>
            <w:t>: 195299, г. Санкт-Петербург, а/я 19</w:t>
          </w:r>
        </w:p>
      </w:tc>
    </w:tr>
  </w:tbl>
  <w:p w14:paraId="4D768298" w14:textId="24534633" w:rsidR="00830137" w:rsidRPr="000654A7" w:rsidRDefault="00830137" w:rsidP="000654A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61D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56857E2"/>
    <w:multiLevelType w:val="hybridMultilevel"/>
    <w:tmpl w:val="E878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60"/>
    <w:rsid w:val="00006750"/>
    <w:rsid w:val="00027667"/>
    <w:rsid w:val="000577C8"/>
    <w:rsid w:val="000654A7"/>
    <w:rsid w:val="00067402"/>
    <w:rsid w:val="00080600"/>
    <w:rsid w:val="000934F7"/>
    <w:rsid w:val="000962F4"/>
    <w:rsid w:val="000B3ADF"/>
    <w:rsid w:val="000C30E7"/>
    <w:rsid w:val="001722C1"/>
    <w:rsid w:val="00191467"/>
    <w:rsid w:val="0019780B"/>
    <w:rsid w:val="001A55DA"/>
    <w:rsid w:val="001E0644"/>
    <w:rsid w:val="001E51AD"/>
    <w:rsid w:val="00203021"/>
    <w:rsid w:val="0020665C"/>
    <w:rsid w:val="00227E1F"/>
    <w:rsid w:val="002310C8"/>
    <w:rsid w:val="00266909"/>
    <w:rsid w:val="0027572C"/>
    <w:rsid w:val="00275D38"/>
    <w:rsid w:val="00275E63"/>
    <w:rsid w:val="00276EE1"/>
    <w:rsid w:val="00290B1E"/>
    <w:rsid w:val="002958A5"/>
    <w:rsid w:val="002A309F"/>
    <w:rsid w:val="002B03D5"/>
    <w:rsid w:val="002B352A"/>
    <w:rsid w:val="002C5F1D"/>
    <w:rsid w:val="002D0529"/>
    <w:rsid w:val="002D4F81"/>
    <w:rsid w:val="002E1934"/>
    <w:rsid w:val="002E3D27"/>
    <w:rsid w:val="002F6882"/>
    <w:rsid w:val="00302347"/>
    <w:rsid w:val="003276D1"/>
    <w:rsid w:val="00343A90"/>
    <w:rsid w:val="0035107D"/>
    <w:rsid w:val="003A6CBA"/>
    <w:rsid w:val="003A73B9"/>
    <w:rsid w:val="003E216D"/>
    <w:rsid w:val="003E331D"/>
    <w:rsid w:val="003E6659"/>
    <w:rsid w:val="003F3F03"/>
    <w:rsid w:val="0041412A"/>
    <w:rsid w:val="0042398E"/>
    <w:rsid w:val="004248FF"/>
    <w:rsid w:val="00444999"/>
    <w:rsid w:val="004459BD"/>
    <w:rsid w:val="004B2B3A"/>
    <w:rsid w:val="004B5E43"/>
    <w:rsid w:val="004D3511"/>
    <w:rsid w:val="004E67E6"/>
    <w:rsid w:val="005002E1"/>
    <w:rsid w:val="00504829"/>
    <w:rsid w:val="00510EC2"/>
    <w:rsid w:val="005150E1"/>
    <w:rsid w:val="005200D5"/>
    <w:rsid w:val="0055613E"/>
    <w:rsid w:val="00561D83"/>
    <w:rsid w:val="00564C85"/>
    <w:rsid w:val="00564F79"/>
    <w:rsid w:val="00594AC2"/>
    <w:rsid w:val="005A1172"/>
    <w:rsid w:val="005A1AEB"/>
    <w:rsid w:val="005A56BA"/>
    <w:rsid w:val="005C2BBF"/>
    <w:rsid w:val="005C6DFB"/>
    <w:rsid w:val="005D7A1E"/>
    <w:rsid w:val="005E117F"/>
    <w:rsid w:val="005F3106"/>
    <w:rsid w:val="00604AD3"/>
    <w:rsid w:val="0065022C"/>
    <w:rsid w:val="00675A07"/>
    <w:rsid w:val="00684256"/>
    <w:rsid w:val="006901FA"/>
    <w:rsid w:val="006B091E"/>
    <w:rsid w:val="006B29C6"/>
    <w:rsid w:val="006D1B91"/>
    <w:rsid w:val="006D3C75"/>
    <w:rsid w:val="006E6C8D"/>
    <w:rsid w:val="006F0992"/>
    <w:rsid w:val="006F7D4F"/>
    <w:rsid w:val="00703AF1"/>
    <w:rsid w:val="00704E05"/>
    <w:rsid w:val="00714B2F"/>
    <w:rsid w:val="0073485B"/>
    <w:rsid w:val="00765701"/>
    <w:rsid w:val="00771C48"/>
    <w:rsid w:val="00775843"/>
    <w:rsid w:val="007F29B6"/>
    <w:rsid w:val="007F4877"/>
    <w:rsid w:val="00806B33"/>
    <w:rsid w:val="00825345"/>
    <w:rsid w:val="00830137"/>
    <w:rsid w:val="0084222A"/>
    <w:rsid w:val="00862778"/>
    <w:rsid w:val="00884B5E"/>
    <w:rsid w:val="008967D8"/>
    <w:rsid w:val="008A0FD9"/>
    <w:rsid w:val="008C4AD4"/>
    <w:rsid w:val="008C6606"/>
    <w:rsid w:val="008C7828"/>
    <w:rsid w:val="008D0F71"/>
    <w:rsid w:val="008F60FC"/>
    <w:rsid w:val="009128F8"/>
    <w:rsid w:val="009156E6"/>
    <w:rsid w:val="0091770F"/>
    <w:rsid w:val="00925A8A"/>
    <w:rsid w:val="00960515"/>
    <w:rsid w:val="00973452"/>
    <w:rsid w:val="00973E09"/>
    <w:rsid w:val="00975062"/>
    <w:rsid w:val="00983084"/>
    <w:rsid w:val="009916A9"/>
    <w:rsid w:val="009D76BF"/>
    <w:rsid w:val="009E09D8"/>
    <w:rsid w:val="009E16A4"/>
    <w:rsid w:val="009E5C9D"/>
    <w:rsid w:val="009E5E4E"/>
    <w:rsid w:val="009E70F7"/>
    <w:rsid w:val="00A00A64"/>
    <w:rsid w:val="00A124F8"/>
    <w:rsid w:val="00A629BC"/>
    <w:rsid w:val="00A678A2"/>
    <w:rsid w:val="00A9314B"/>
    <w:rsid w:val="00A956DA"/>
    <w:rsid w:val="00AA0A7C"/>
    <w:rsid w:val="00AA290A"/>
    <w:rsid w:val="00AB40DD"/>
    <w:rsid w:val="00AD0A64"/>
    <w:rsid w:val="00B01642"/>
    <w:rsid w:val="00B17409"/>
    <w:rsid w:val="00B17939"/>
    <w:rsid w:val="00B211FD"/>
    <w:rsid w:val="00B22371"/>
    <w:rsid w:val="00B24152"/>
    <w:rsid w:val="00B52FA5"/>
    <w:rsid w:val="00B70572"/>
    <w:rsid w:val="00B724AC"/>
    <w:rsid w:val="00BA188D"/>
    <w:rsid w:val="00BB1E37"/>
    <w:rsid w:val="00BD2417"/>
    <w:rsid w:val="00BF0E3E"/>
    <w:rsid w:val="00BF2B8B"/>
    <w:rsid w:val="00BF3C07"/>
    <w:rsid w:val="00BF4968"/>
    <w:rsid w:val="00C01B06"/>
    <w:rsid w:val="00C06807"/>
    <w:rsid w:val="00C57DF9"/>
    <w:rsid w:val="00C609EF"/>
    <w:rsid w:val="00C664B3"/>
    <w:rsid w:val="00C7030E"/>
    <w:rsid w:val="00C75F5B"/>
    <w:rsid w:val="00C81D54"/>
    <w:rsid w:val="00CA1E7D"/>
    <w:rsid w:val="00CD2619"/>
    <w:rsid w:val="00CE24E6"/>
    <w:rsid w:val="00CF1C7D"/>
    <w:rsid w:val="00D1796F"/>
    <w:rsid w:val="00D21E32"/>
    <w:rsid w:val="00D220EF"/>
    <w:rsid w:val="00D25F79"/>
    <w:rsid w:val="00D66630"/>
    <w:rsid w:val="00D74C3F"/>
    <w:rsid w:val="00D7667E"/>
    <w:rsid w:val="00D912BE"/>
    <w:rsid w:val="00DA3365"/>
    <w:rsid w:val="00DA4132"/>
    <w:rsid w:val="00DB54AD"/>
    <w:rsid w:val="00DB58C3"/>
    <w:rsid w:val="00E063CB"/>
    <w:rsid w:val="00E24860"/>
    <w:rsid w:val="00E43AD4"/>
    <w:rsid w:val="00E66B3B"/>
    <w:rsid w:val="00E739F6"/>
    <w:rsid w:val="00E906E3"/>
    <w:rsid w:val="00E90CBC"/>
    <w:rsid w:val="00EA1881"/>
    <w:rsid w:val="00ED4EEB"/>
    <w:rsid w:val="00EF3B6C"/>
    <w:rsid w:val="00F06492"/>
    <w:rsid w:val="00F15452"/>
    <w:rsid w:val="00F22F55"/>
    <w:rsid w:val="00F60D2F"/>
    <w:rsid w:val="00F63854"/>
    <w:rsid w:val="00F959C6"/>
    <w:rsid w:val="00FA2517"/>
    <w:rsid w:val="00FC68CC"/>
    <w:rsid w:val="00FD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E22E8"/>
  <w15:chartTrackingRefBased/>
  <w15:docId w15:val="{0087E43B-0E51-49AF-B344-4D902C4C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630"/>
    <w:pPr>
      <w:ind w:firstLine="284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66630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6630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6630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D66630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customStyle="1" w:styleId="a3">
    <w:name w:val="Название"/>
    <w:basedOn w:val="a"/>
    <w:next w:val="a"/>
    <w:link w:val="a4"/>
    <w:uiPriority w:val="10"/>
    <w:qFormat/>
    <w:rsid w:val="00D66630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D66630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66630"/>
    <w:pPr>
      <w:numPr>
        <w:ilvl w:val="1"/>
      </w:numPr>
      <w:ind w:firstLine="284"/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D66630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248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24860"/>
    <w:rPr>
      <w:rFonts w:ascii="Times New Roman" w:hAnsi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248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24860"/>
    <w:rPr>
      <w:rFonts w:ascii="Times New Roman" w:hAnsi="Times New Roman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248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24860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39"/>
    <w:rsid w:val="00BF0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1E51A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11">
    <w:name w:val="заголовок 1"/>
    <w:basedOn w:val="a"/>
    <w:next w:val="a"/>
    <w:link w:val="12"/>
    <w:rsid w:val="0041412A"/>
    <w:pPr>
      <w:ind w:left="1134" w:right="1134" w:firstLine="0"/>
      <w:jc w:val="center"/>
    </w:pPr>
    <w:rPr>
      <w:rFonts w:ascii="Arial" w:eastAsia="Times New Roman" w:hAnsi="Arial" w:cs="Arial"/>
      <w:b/>
      <w:kern w:val="72"/>
      <w:sz w:val="20"/>
      <w:szCs w:val="20"/>
      <w:lang w:eastAsia="ru-RU"/>
    </w:rPr>
  </w:style>
  <w:style w:type="character" w:customStyle="1" w:styleId="12">
    <w:name w:val="заголовок 1 Знак"/>
    <w:link w:val="11"/>
    <w:rsid w:val="0041412A"/>
    <w:rPr>
      <w:rFonts w:ascii="Arial" w:eastAsia="Times New Roman" w:hAnsi="Arial" w:cs="Arial"/>
      <w:b/>
      <w:kern w:val="72"/>
    </w:rPr>
  </w:style>
  <w:style w:type="character" w:styleId="ae">
    <w:name w:val="Hyperlink"/>
    <w:basedOn w:val="a0"/>
    <w:uiPriority w:val="99"/>
    <w:unhideWhenUsed/>
    <w:rsid w:val="0006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2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gekoms.org" TargetMode="External"/><Relationship Id="rId2" Type="http://schemas.openxmlformats.org/officeDocument/2006/relationships/hyperlink" Target="mailto:info@gekom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9BEB7-4EC4-49AC-AAC0-A299D820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Marko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cp:lastModifiedBy>Илья Конышев</cp:lastModifiedBy>
  <cp:revision>4</cp:revision>
  <cp:lastPrinted>2014-06-10T07:53:00Z</cp:lastPrinted>
  <dcterms:created xsi:type="dcterms:W3CDTF">2021-08-09T06:09:00Z</dcterms:created>
  <dcterms:modified xsi:type="dcterms:W3CDTF">2021-08-09T06:51:00Z</dcterms:modified>
</cp:coreProperties>
</file>